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39AE" w14:textId="77777777" w:rsidR="00182493" w:rsidRDefault="00182493">
      <w:pPr>
        <w:sectPr w:rsidR="00182493" w:rsidSect="001E67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D61326" w:rsidRPr="008445D8" w14:paraId="4E94F10F" w14:textId="77777777" w:rsidTr="008445D8">
        <w:tc>
          <w:tcPr>
            <w:tcW w:w="2155" w:type="dxa"/>
          </w:tcPr>
          <w:p w14:paraId="64735301" w14:textId="4D735177" w:rsidR="00D61326" w:rsidRPr="008445D8" w:rsidRDefault="00D61326" w:rsidP="008445D8">
            <w:pPr>
              <w:spacing w:line="276" w:lineRule="auto"/>
              <w:rPr>
                <w:rFonts w:ascii="Arial Black" w:hAnsi="Arial Black"/>
              </w:rPr>
            </w:pPr>
            <w:r w:rsidRPr="008445D8">
              <w:rPr>
                <w:rFonts w:ascii="Arial Black" w:hAnsi="Arial Black"/>
              </w:rPr>
              <w:t>Date:</w:t>
            </w:r>
          </w:p>
        </w:tc>
        <w:tc>
          <w:tcPr>
            <w:tcW w:w="8635" w:type="dxa"/>
          </w:tcPr>
          <w:p w14:paraId="3744343E" w14:textId="0751D741" w:rsidR="00D61326" w:rsidRPr="008445D8" w:rsidRDefault="00D61326" w:rsidP="008445D8">
            <w:pPr>
              <w:spacing w:line="276" w:lineRule="auto"/>
            </w:pPr>
            <w:r w:rsidRPr="008445D8">
              <w:t>&lt;Date&gt;</w:t>
            </w:r>
          </w:p>
        </w:tc>
      </w:tr>
      <w:tr w:rsidR="00D61326" w:rsidRPr="008445D8" w14:paraId="0C909E5C" w14:textId="77777777" w:rsidTr="008445D8">
        <w:tc>
          <w:tcPr>
            <w:tcW w:w="2155" w:type="dxa"/>
          </w:tcPr>
          <w:p w14:paraId="42F0B1AD" w14:textId="4F0566C7" w:rsidR="00D61326" w:rsidRPr="008445D8" w:rsidRDefault="00D61326" w:rsidP="008445D8">
            <w:pPr>
              <w:spacing w:line="276" w:lineRule="auto"/>
              <w:rPr>
                <w:rFonts w:ascii="Arial Black" w:hAnsi="Arial Black"/>
              </w:rPr>
            </w:pPr>
            <w:r w:rsidRPr="008445D8">
              <w:rPr>
                <w:rFonts w:ascii="Arial Black" w:hAnsi="Arial Black"/>
              </w:rPr>
              <w:t>To:</w:t>
            </w:r>
          </w:p>
        </w:tc>
        <w:tc>
          <w:tcPr>
            <w:tcW w:w="8635" w:type="dxa"/>
          </w:tcPr>
          <w:p w14:paraId="26DD22E6" w14:textId="3E4765DF" w:rsidR="00D61326" w:rsidRPr="008445D8" w:rsidRDefault="00E46C08" w:rsidP="008445D8">
            <w:pPr>
              <w:spacing w:line="276" w:lineRule="auto"/>
            </w:pPr>
            <w:r w:rsidRPr="008445D8">
              <w:t>&lt;Contact Name</w:t>
            </w:r>
            <w:r w:rsidR="002034EE">
              <w:t>,</w:t>
            </w:r>
            <w:r w:rsidRPr="008445D8">
              <w:t xml:space="preserve"> Title, Service Line&gt;</w:t>
            </w:r>
          </w:p>
        </w:tc>
      </w:tr>
      <w:tr w:rsidR="00D61326" w:rsidRPr="008445D8" w14:paraId="5D47F94A" w14:textId="77777777" w:rsidTr="008445D8">
        <w:tc>
          <w:tcPr>
            <w:tcW w:w="2155" w:type="dxa"/>
          </w:tcPr>
          <w:p w14:paraId="2317E9DE" w14:textId="7A8EBC9B" w:rsidR="00D61326" w:rsidRPr="008445D8" w:rsidRDefault="00D61326" w:rsidP="008445D8">
            <w:pPr>
              <w:spacing w:line="276" w:lineRule="auto"/>
              <w:rPr>
                <w:rFonts w:ascii="Arial Black" w:hAnsi="Arial Black"/>
              </w:rPr>
            </w:pPr>
            <w:r w:rsidRPr="008445D8">
              <w:rPr>
                <w:rFonts w:ascii="Arial Black" w:hAnsi="Arial Black"/>
              </w:rPr>
              <w:t>Attention:</w:t>
            </w:r>
          </w:p>
        </w:tc>
        <w:tc>
          <w:tcPr>
            <w:tcW w:w="8635" w:type="dxa"/>
          </w:tcPr>
          <w:p w14:paraId="6773B732" w14:textId="5248CBD8" w:rsidR="00D61326" w:rsidRPr="008445D8" w:rsidRDefault="00E46C08" w:rsidP="008445D8">
            <w:pPr>
              <w:spacing w:line="276" w:lineRule="auto"/>
            </w:pPr>
            <w:r w:rsidRPr="008445D8">
              <w:t>&lt;Name&gt;</w:t>
            </w:r>
          </w:p>
        </w:tc>
      </w:tr>
      <w:tr w:rsidR="00E46C08" w:rsidRPr="008445D8" w14:paraId="50943A3C" w14:textId="77777777" w:rsidTr="008445D8">
        <w:tc>
          <w:tcPr>
            <w:tcW w:w="2155" w:type="dxa"/>
          </w:tcPr>
          <w:p w14:paraId="2D337CF3" w14:textId="77C26BD9" w:rsidR="00E46C08" w:rsidRPr="008445D8" w:rsidRDefault="00E46C08" w:rsidP="008445D8">
            <w:pPr>
              <w:spacing w:line="276" w:lineRule="auto"/>
              <w:rPr>
                <w:rFonts w:ascii="Arial Black" w:hAnsi="Arial Black"/>
              </w:rPr>
            </w:pPr>
            <w:r w:rsidRPr="008445D8">
              <w:rPr>
                <w:rFonts w:ascii="Arial Black" w:hAnsi="Arial Black"/>
              </w:rPr>
              <w:t>From:</w:t>
            </w:r>
          </w:p>
        </w:tc>
        <w:tc>
          <w:tcPr>
            <w:tcW w:w="8635" w:type="dxa"/>
          </w:tcPr>
          <w:p w14:paraId="2B4D53CA" w14:textId="4F4362E9" w:rsidR="00E46C08" w:rsidRPr="008445D8" w:rsidRDefault="00E46C08" w:rsidP="008445D8">
            <w:pPr>
              <w:spacing w:line="276" w:lineRule="auto"/>
            </w:pPr>
            <w:r w:rsidRPr="008445D8">
              <w:t>&lt;Contact Name</w:t>
            </w:r>
            <w:r w:rsidR="002034EE">
              <w:t>,</w:t>
            </w:r>
            <w:r w:rsidRPr="008445D8">
              <w:t xml:space="preserve"> Title, Service Line&gt;</w:t>
            </w:r>
          </w:p>
        </w:tc>
      </w:tr>
      <w:tr w:rsidR="00E46C08" w:rsidRPr="008445D8" w14:paraId="3D380245" w14:textId="77777777" w:rsidTr="008445D8">
        <w:tc>
          <w:tcPr>
            <w:tcW w:w="2155" w:type="dxa"/>
          </w:tcPr>
          <w:p w14:paraId="618ADF12" w14:textId="7B6D5DD7" w:rsidR="00E46C08" w:rsidRPr="008445D8" w:rsidRDefault="00E46C08" w:rsidP="008445D8">
            <w:pPr>
              <w:spacing w:line="276" w:lineRule="auto"/>
              <w:rPr>
                <w:rFonts w:ascii="Arial Black" w:hAnsi="Arial Black"/>
              </w:rPr>
            </w:pPr>
            <w:r w:rsidRPr="008445D8">
              <w:rPr>
                <w:rFonts w:ascii="Arial Black" w:hAnsi="Arial Black"/>
              </w:rPr>
              <w:t>Subject:</w:t>
            </w:r>
          </w:p>
        </w:tc>
        <w:tc>
          <w:tcPr>
            <w:tcW w:w="8635" w:type="dxa"/>
          </w:tcPr>
          <w:p w14:paraId="279C9620" w14:textId="71FA6FA0" w:rsidR="00E46C08" w:rsidRPr="008445D8" w:rsidRDefault="00E46C08" w:rsidP="008445D8">
            <w:pPr>
              <w:spacing w:line="276" w:lineRule="auto"/>
            </w:pPr>
            <w:r w:rsidRPr="008445D8">
              <w:t>&lt;Subject&gt;</w:t>
            </w:r>
          </w:p>
        </w:tc>
      </w:tr>
    </w:tbl>
    <w:p w14:paraId="187006B0" w14:textId="51D3B6D1" w:rsidR="00827E21" w:rsidRDefault="00827E21" w:rsidP="00A72174">
      <w:pPr>
        <w:spacing w:after="0" w:line="276" w:lineRule="auto"/>
      </w:pPr>
    </w:p>
    <w:p w14:paraId="3F6EDF8B" w14:textId="1B82AEDD" w:rsidR="00E46C08" w:rsidRDefault="00E46C08" w:rsidP="00A72174">
      <w:pPr>
        <w:spacing w:after="0" w:line="276" w:lineRule="auto"/>
      </w:pPr>
    </w:p>
    <w:p w14:paraId="7F7B262E" w14:textId="7B956DCE" w:rsidR="00E46C08" w:rsidRDefault="00E46C08" w:rsidP="00A72174">
      <w:pPr>
        <w:spacing w:after="0" w:line="276" w:lineRule="auto"/>
      </w:pPr>
    </w:p>
    <w:p w14:paraId="3F518B97" w14:textId="383CF367" w:rsidR="00E46C08" w:rsidRDefault="00E46C08" w:rsidP="00A72174">
      <w:pPr>
        <w:spacing w:after="0" w:line="276" w:lineRule="auto"/>
      </w:pPr>
    </w:p>
    <w:p w14:paraId="1552809A" w14:textId="191C40AE" w:rsidR="00D7587E" w:rsidRDefault="00D7587E" w:rsidP="00A72174">
      <w:pPr>
        <w:spacing w:after="0" w:line="276" w:lineRule="auto"/>
      </w:pPr>
    </w:p>
    <w:p w14:paraId="6BEA178B" w14:textId="0E962284" w:rsidR="00D7587E" w:rsidRDefault="00D7587E" w:rsidP="00A72174">
      <w:pPr>
        <w:spacing w:after="0" w:line="276" w:lineRule="auto"/>
      </w:pPr>
    </w:p>
    <w:p w14:paraId="30B6CE89" w14:textId="77777777" w:rsidR="00D7587E" w:rsidRDefault="00D7587E" w:rsidP="00A72174">
      <w:pPr>
        <w:spacing w:after="0" w:line="276" w:lineRule="auto"/>
      </w:pPr>
    </w:p>
    <w:p w14:paraId="61DD08D0" w14:textId="77777777" w:rsidR="00DB4E30" w:rsidRDefault="00DB4E30" w:rsidP="00A72174">
      <w:pPr>
        <w:spacing w:after="0" w:line="276" w:lineRule="auto"/>
      </w:pPr>
    </w:p>
    <w:p w14:paraId="01342F9E" w14:textId="77777777" w:rsidR="00DB4E30" w:rsidRDefault="00DB4E30" w:rsidP="00A72174">
      <w:pPr>
        <w:spacing w:after="0" w:line="276" w:lineRule="auto"/>
      </w:pPr>
    </w:p>
    <w:p w14:paraId="68FA96E8" w14:textId="77777777" w:rsidR="00DB4E30" w:rsidRDefault="00DB4E30" w:rsidP="00A72174">
      <w:pPr>
        <w:spacing w:after="0" w:line="276" w:lineRule="auto"/>
      </w:pPr>
    </w:p>
    <w:p w14:paraId="668BA932" w14:textId="77777777" w:rsidR="00DB4E30" w:rsidRDefault="00DB4E30" w:rsidP="00A72174">
      <w:pPr>
        <w:spacing w:after="0" w:line="276" w:lineRule="auto"/>
      </w:pPr>
    </w:p>
    <w:p w14:paraId="3074386E" w14:textId="77777777" w:rsidR="00DB4E30" w:rsidRDefault="00DB4E30" w:rsidP="00A72174">
      <w:pPr>
        <w:spacing w:after="0" w:line="276" w:lineRule="auto"/>
      </w:pPr>
    </w:p>
    <w:p w14:paraId="6BC51449" w14:textId="77777777" w:rsidR="00DB4E30" w:rsidRDefault="00DB4E30" w:rsidP="00A72174">
      <w:pPr>
        <w:spacing w:after="0" w:line="276" w:lineRule="auto"/>
      </w:pPr>
    </w:p>
    <w:p w14:paraId="08E77B5F" w14:textId="77777777" w:rsidR="00DB4E30" w:rsidRDefault="00DB4E30" w:rsidP="00A72174">
      <w:pPr>
        <w:spacing w:after="0" w:line="276" w:lineRule="auto"/>
      </w:pPr>
    </w:p>
    <w:p w14:paraId="1ECA38A2" w14:textId="77777777" w:rsidR="00DB4E30" w:rsidRDefault="00DB4E30" w:rsidP="00A72174">
      <w:pPr>
        <w:spacing w:after="0" w:line="276" w:lineRule="auto"/>
      </w:pPr>
    </w:p>
    <w:p w14:paraId="397AEBCF" w14:textId="77777777" w:rsidR="00DB4E30" w:rsidRDefault="00DB4E30" w:rsidP="00A72174">
      <w:pPr>
        <w:spacing w:after="0" w:line="276" w:lineRule="auto"/>
      </w:pPr>
    </w:p>
    <w:p w14:paraId="2F2EA471" w14:textId="77777777" w:rsidR="00DB4E30" w:rsidRDefault="00DB4E30" w:rsidP="00A72174">
      <w:pPr>
        <w:spacing w:after="0" w:line="276" w:lineRule="auto"/>
      </w:pPr>
    </w:p>
    <w:p w14:paraId="3463EB08" w14:textId="77777777" w:rsidR="00DB4E30" w:rsidRDefault="00DB4E30" w:rsidP="00A72174">
      <w:pPr>
        <w:spacing w:after="0" w:line="276" w:lineRule="auto"/>
      </w:pPr>
    </w:p>
    <w:p w14:paraId="3F1885EA" w14:textId="77777777" w:rsidR="00DB4E30" w:rsidRDefault="00DB4E30" w:rsidP="00A72174">
      <w:pPr>
        <w:spacing w:after="0" w:line="276" w:lineRule="auto"/>
      </w:pPr>
    </w:p>
    <w:p w14:paraId="78977BEE" w14:textId="77777777" w:rsidR="00DB4E30" w:rsidRDefault="00DB4E30" w:rsidP="00A72174">
      <w:pPr>
        <w:spacing w:after="0" w:line="276" w:lineRule="auto"/>
      </w:pPr>
    </w:p>
    <w:p w14:paraId="7F081DEA" w14:textId="77777777" w:rsidR="00DB4E30" w:rsidRDefault="00DB4E30" w:rsidP="00A72174">
      <w:pPr>
        <w:spacing w:after="0" w:line="276" w:lineRule="auto"/>
      </w:pPr>
    </w:p>
    <w:p w14:paraId="7BF87A03" w14:textId="77777777" w:rsidR="00DB4E30" w:rsidRDefault="00DB4E30" w:rsidP="00A72174">
      <w:pPr>
        <w:spacing w:after="0" w:line="276" w:lineRule="auto"/>
      </w:pPr>
    </w:p>
    <w:p w14:paraId="3D33949D" w14:textId="77777777" w:rsidR="00DB4E30" w:rsidRDefault="00DB4E30" w:rsidP="00A72174">
      <w:pPr>
        <w:spacing w:after="0" w:line="276" w:lineRule="auto"/>
      </w:pPr>
    </w:p>
    <w:p w14:paraId="69C7A9CC" w14:textId="77777777" w:rsidR="00DB4E30" w:rsidRDefault="00DB4E30" w:rsidP="00A72174">
      <w:pPr>
        <w:spacing w:after="0" w:line="276" w:lineRule="auto"/>
      </w:pPr>
    </w:p>
    <w:p w14:paraId="7BA36671" w14:textId="77777777" w:rsidR="00DB4E30" w:rsidRDefault="00DB4E30" w:rsidP="00A72174">
      <w:pPr>
        <w:spacing w:after="0" w:line="276" w:lineRule="auto"/>
      </w:pPr>
    </w:p>
    <w:p w14:paraId="35180339" w14:textId="77777777" w:rsidR="00DB4E30" w:rsidRDefault="00DB4E30" w:rsidP="00A72174">
      <w:pPr>
        <w:spacing w:after="0" w:line="276" w:lineRule="auto"/>
      </w:pPr>
    </w:p>
    <w:p w14:paraId="46ED0EBA" w14:textId="77777777" w:rsidR="00DB4E30" w:rsidRDefault="00DB4E30" w:rsidP="00A72174">
      <w:pPr>
        <w:spacing w:after="0" w:line="276" w:lineRule="auto"/>
      </w:pPr>
    </w:p>
    <w:p w14:paraId="2BDEE948" w14:textId="77777777" w:rsidR="00DB4E30" w:rsidRDefault="00DB4E30" w:rsidP="00A72174">
      <w:pPr>
        <w:spacing w:after="0" w:line="276" w:lineRule="auto"/>
      </w:pPr>
    </w:p>
    <w:p w14:paraId="4CC9558E" w14:textId="77777777" w:rsidR="00DB4E30" w:rsidRDefault="00DB4E30" w:rsidP="00A72174">
      <w:pPr>
        <w:spacing w:after="0" w:line="276" w:lineRule="auto"/>
      </w:pPr>
    </w:p>
    <w:p w14:paraId="5FD0A62F" w14:textId="77777777" w:rsidR="00DB4E30" w:rsidRDefault="00DB4E30" w:rsidP="00A72174">
      <w:pPr>
        <w:spacing w:after="0" w:line="276" w:lineRule="auto"/>
      </w:pPr>
    </w:p>
    <w:p w14:paraId="05098807" w14:textId="77777777" w:rsidR="00DB4E30" w:rsidRDefault="00DB4E30" w:rsidP="00A72174">
      <w:pPr>
        <w:spacing w:after="0" w:line="276" w:lineRule="auto"/>
      </w:pPr>
    </w:p>
    <w:p w14:paraId="70225178" w14:textId="77777777" w:rsidR="00DB4E30" w:rsidRDefault="00DB4E30" w:rsidP="00A72174">
      <w:pPr>
        <w:spacing w:after="0" w:line="276" w:lineRule="auto"/>
      </w:pPr>
    </w:p>
    <w:p w14:paraId="5A905858" w14:textId="77777777" w:rsidR="00DB4E30" w:rsidRDefault="00DB4E30" w:rsidP="00A72174">
      <w:pPr>
        <w:spacing w:after="0" w:line="276" w:lineRule="auto"/>
      </w:pPr>
    </w:p>
    <w:p w14:paraId="25FC2B99" w14:textId="77777777" w:rsidR="00DB4E30" w:rsidRDefault="00DB4E30" w:rsidP="00A72174">
      <w:pPr>
        <w:spacing w:after="0" w:line="276" w:lineRule="auto"/>
      </w:pPr>
    </w:p>
    <w:p w14:paraId="554FC95C" w14:textId="77777777" w:rsidR="00DB4E30" w:rsidRDefault="00DB4E30" w:rsidP="00A72174">
      <w:pPr>
        <w:spacing w:after="0" w:line="276" w:lineRule="auto"/>
      </w:pPr>
    </w:p>
    <w:p w14:paraId="451F000F" w14:textId="77777777" w:rsidR="00DB4E30" w:rsidRDefault="00DB4E30" w:rsidP="00A72174">
      <w:pPr>
        <w:spacing w:after="0" w:line="276" w:lineRule="auto"/>
      </w:pPr>
    </w:p>
    <w:p w14:paraId="5658F547" w14:textId="77777777" w:rsidR="00DB4E30" w:rsidRDefault="00DB4E30" w:rsidP="00A72174">
      <w:pPr>
        <w:spacing w:after="0" w:line="276" w:lineRule="auto"/>
      </w:pPr>
    </w:p>
    <w:p w14:paraId="339B9706" w14:textId="77777777" w:rsidR="00DB4E30" w:rsidRDefault="00DB4E30" w:rsidP="00A72174">
      <w:pPr>
        <w:spacing w:after="0" w:line="276" w:lineRule="auto"/>
      </w:pPr>
    </w:p>
    <w:p w14:paraId="04CC7087" w14:textId="77777777" w:rsidR="00DB4E30" w:rsidRDefault="00DB4E30" w:rsidP="00A72174">
      <w:pPr>
        <w:spacing w:after="0" w:line="276" w:lineRule="auto"/>
      </w:pPr>
    </w:p>
    <w:p w14:paraId="1E6B114C" w14:textId="77777777" w:rsidR="00DB4E30" w:rsidRDefault="00DB4E30" w:rsidP="00A72174">
      <w:pPr>
        <w:spacing w:after="0" w:line="276" w:lineRule="auto"/>
      </w:pPr>
    </w:p>
    <w:p w14:paraId="27725CA4" w14:textId="77777777" w:rsidR="00DB4E30" w:rsidRDefault="00DB4E30" w:rsidP="00A72174">
      <w:pPr>
        <w:spacing w:after="0" w:line="276" w:lineRule="auto"/>
      </w:pPr>
    </w:p>
    <w:p w14:paraId="1049332B" w14:textId="77777777" w:rsidR="00DB4E30" w:rsidRDefault="00DB4E30" w:rsidP="00A72174">
      <w:pPr>
        <w:spacing w:after="0" w:line="276" w:lineRule="auto"/>
      </w:pPr>
    </w:p>
    <w:p w14:paraId="299D4D04" w14:textId="77777777" w:rsidR="00DB4E30" w:rsidRDefault="00DB4E30" w:rsidP="00A72174">
      <w:pPr>
        <w:spacing w:after="0" w:line="276" w:lineRule="auto"/>
      </w:pPr>
    </w:p>
    <w:p w14:paraId="2AD27FAF" w14:textId="77777777" w:rsidR="00DB4E30" w:rsidRDefault="00DB4E30" w:rsidP="00A72174">
      <w:pPr>
        <w:spacing w:after="0" w:line="276" w:lineRule="auto"/>
      </w:pPr>
    </w:p>
    <w:sectPr w:rsidR="00DB4E30" w:rsidSect="00F36D77">
      <w:type w:val="continuous"/>
      <w:pgSz w:w="12240" w:h="15840"/>
      <w:pgMar w:top="720" w:right="720" w:bottom="90" w:left="72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C698" w14:textId="77777777" w:rsidR="0078366E" w:rsidRDefault="0078366E" w:rsidP="00462B3F">
      <w:pPr>
        <w:spacing w:after="0" w:line="240" w:lineRule="auto"/>
      </w:pPr>
      <w:r>
        <w:separator/>
      </w:r>
    </w:p>
  </w:endnote>
  <w:endnote w:type="continuationSeparator" w:id="0">
    <w:p w14:paraId="53E79EB1" w14:textId="77777777" w:rsidR="0078366E" w:rsidRDefault="0078366E" w:rsidP="0046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B0A1" w14:textId="77777777" w:rsidR="00F36D77" w:rsidRDefault="00F3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538F" w14:textId="77777777" w:rsidR="00DB4E30" w:rsidRPr="00F93178" w:rsidRDefault="00DB4E30" w:rsidP="00DB4E30">
    <w:pPr>
      <w:pStyle w:val="Footer"/>
      <w:jc w:val="right"/>
      <w:rPr>
        <w:rFonts w:ascii="Arial Black" w:hAnsi="Arial Black"/>
        <w:color w:val="001E60"/>
        <w:sz w:val="100"/>
        <w:szCs w:val="100"/>
      </w:rPr>
    </w:pPr>
    <w:r w:rsidRPr="00F93178">
      <w:rPr>
        <w:rFonts w:ascii="Arial Black" w:hAnsi="Arial Black"/>
        <w:color w:val="001E60"/>
        <w:sz w:val="100"/>
        <w:szCs w:val="100"/>
      </w:rPr>
      <w:t>memo</w:t>
    </w:r>
  </w:p>
  <w:p w14:paraId="05A5936F" w14:textId="77777777" w:rsidR="00DB4E30" w:rsidRDefault="00DB4E30" w:rsidP="00DB4E30">
    <w:pPr>
      <w:pStyle w:val="Footer"/>
      <w:jc w:val="center"/>
      <w:rPr>
        <w:color w:val="001E60"/>
        <w:sz w:val="20"/>
        <w:szCs w:val="20"/>
      </w:rPr>
    </w:pPr>
    <w:r w:rsidRPr="007F45E2">
      <w:rPr>
        <w:color w:val="001E60"/>
        <w:sz w:val="20"/>
        <w:szCs w:val="20"/>
      </w:rPr>
      <w:t xml:space="preserve">Planning | Construction | Engineering | Utility Billing | Houston Permitting Center | Houston Water | </w:t>
    </w:r>
  </w:p>
  <w:p w14:paraId="69895D77" w14:textId="0DC0C331" w:rsidR="00DD5D00" w:rsidRPr="00DB4E30" w:rsidRDefault="00DB4E30" w:rsidP="00DB4E30">
    <w:pPr>
      <w:pStyle w:val="Footer"/>
      <w:jc w:val="center"/>
      <w:rPr>
        <w:color w:val="001E60"/>
        <w:sz w:val="20"/>
        <w:szCs w:val="20"/>
      </w:rPr>
    </w:pPr>
    <w:r w:rsidRPr="007F45E2">
      <w:rPr>
        <w:color w:val="001E60"/>
        <w:sz w:val="20"/>
        <w:szCs w:val="20"/>
      </w:rPr>
      <w:t>Transportation and Drainage Operations | Director’s Office | Office of Emergenc</w:t>
    </w:r>
    <w:r w:rsidR="007B3B5D">
      <w:rPr>
        <w:color w:val="001E60"/>
        <w:sz w:val="20"/>
        <w:szCs w:val="20"/>
      </w:rPr>
      <w:t>y</w:t>
    </w:r>
    <w:r w:rsidRPr="007F45E2">
      <w:rPr>
        <w:color w:val="001E60"/>
        <w:sz w:val="20"/>
        <w:szCs w:val="20"/>
      </w:rPr>
      <w:t xml:space="preserve"> Management | Technology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5240" w14:textId="2D4112B1" w:rsidR="00117811" w:rsidRPr="00F93178" w:rsidRDefault="006A7FD0" w:rsidP="00117811">
    <w:pPr>
      <w:pStyle w:val="Footer"/>
      <w:jc w:val="right"/>
      <w:rPr>
        <w:rFonts w:ascii="Arial Black" w:hAnsi="Arial Black"/>
        <w:color w:val="001E60"/>
        <w:sz w:val="100"/>
        <w:szCs w:val="100"/>
      </w:rPr>
    </w:pPr>
    <w:r w:rsidRPr="00117811">
      <w:t xml:space="preserve"> </w:t>
    </w:r>
    <w:r w:rsidR="00117811" w:rsidRPr="00F93178">
      <w:rPr>
        <w:rFonts w:ascii="Arial Black" w:hAnsi="Arial Black"/>
        <w:color w:val="001E60"/>
        <w:sz w:val="100"/>
        <w:szCs w:val="100"/>
      </w:rPr>
      <w:t>memo</w:t>
    </w:r>
  </w:p>
  <w:p w14:paraId="156A48F4" w14:textId="77777777" w:rsidR="00117811" w:rsidRDefault="00117811" w:rsidP="00117811">
    <w:pPr>
      <w:pStyle w:val="Footer"/>
      <w:jc w:val="center"/>
      <w:rPr>
        <w:color w:val="001E60"/>
        <w:sz w:val="20"/>
        <w:szCs w:val="20"/>
      </w:rPr>
    </w:pPr>
    <w:r w:rsidRPr="007F45E2">
      <w:rPr>
        <w:color w:val="001E60"/>
        <w:sz w:val="20"/>
        <w:szCs w:val="20"/>
      </w:rPr>
      <w:t xml:space="preserve">Planning | Construction | Engineering | Utility Billing | Houston Permitting Center | Houston Water | </w:t>
    </w:r>
  </w:p>
  <w:p w14:paraId="32A5863E" w14:textId="0FBAE4BF" w:rsidR="00117811" w:rsidRPr="001E67FE" w:rsidRDefault="00117811" w:rsidP="001E67FE">
    <w:pPr>
      <w:pStyle w:val="Footer"/>
      <w:jc w:val="center"/>
      <w:rPr>
        <w:color w:val="001E60"/>
        <w:sz w:val="20"/>
        <w:szCs w:val="20"/>
      </w:rPr>
    </w:pPr>
    <w:r w:rsidRPr="007F45E2">
      <w:rPr>
        <w:color w:val="001E60"/>
        <w:sz w:val="20"/>
        <w:szCs w:val="20"/>
      </w:rPr>
      <w:t>Transportation and Drainage Operations | Director’s Office | Office of Emergenc</w:t>
    </w:r>
    <w:r w:rsidR="007B3B5D">
      <w:rPr>
        <w:color w:val="001E60"/>
        <w:sz w:val="20"/>
        <w:szCs w:val="20"/>
      </w:rPr>
      <w:t>y</w:t>
    </w:r>
    <w:r w:rsidRPr="007F45E2">
      <w:rPr>
        <w:color w:val="001E60"/>
        <w:sz w:val="20"/>
        <w:szCs w:val="20"/>
      </w:rPr>
      <w:t xml:space="preserve"> Management | Technology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79FF" w14:textId="77777777" w:rsidR="0078366E" w:rsidRDefault="0078366E" w:rsidP="00462B3F">
      <w:pPr>
        <w:spacing w:after="0" w:line="240" w:lineRule="auto"/>
      </w:pPr>
      <w:r>
        <w:separator/>
      </w:r>
    </w:p>
  </w:footnote>
  <w:footnote w:type="continuationSeparator" w:id="0">
    <w:p w14:paraId="0C8C410A" w14:textId="77777777" w:rsidR="0078366E" w:rsidRDefault="0078366E" w:rsidP="0046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42EB" w14:textId="77777777" w:rsidR="00F36D77" w:rsidRDefault="00F3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1E60"/>
      </w:rPr>
      <w:id w:val="98381352"/>
      <w:docPartObj>
        <w:docPartGallery w:val="Page Numbers (Top of Page)"/>
        <w:docPartUnique/>
      </w:docPartObj>
    </w:sdtPr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color w:val="001E60"/>
            <w:sz w:val="20"/>
            <w:szCs w:val="20"/>
          </w:rPr>
        </w:pPr>
        <w:r>
          <w:rPr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880524304" name="Picture 8805243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1E60"/>
          </w:rPr>
          <w:tab/>
        </w:r>
        <w:r w:rsidRPr="00DF0E13">
          <w:rPr>
            <w:color w:val="001E60"/>
            <w:sz w:val="20"/>
            <w:szCs w:val="20"/>
          </w:rPr>
          <w:t xml:space="preserve">page </w:t>
        </w:r>
        <w:r w:rsidRPr="00DF0E13">
          <w:rPr>
            <w:color w:val="001E60"/>
            <w:sz w:val="20"/>
            <w:szCs w:val="20"/>
          </w:rPr>
          <w:fldChar w:fldCharType="begin"/>
        </w:r>
        <w:r w:rsidRPr="00DF0E13">
          <w:rPr>
            <w:color w:val="001E60"/>
            <w:sz w:val="20"/>
            <w:szCs w:val="20"/>
          </w:rPr>
          <w:instrText xml:space="preserve"> PAGE </w:instrText>
        </w:r>
        <w:r w:rsidRPr="00DF0E13">
          <w:rPr>
            <w:color w:val="001E60"/>
            <w:sz w:val="20"/>
            <w:szCs w:val="20"/>
          </w:rPr>
          <w:fldChar w:fldCharType="separate"/>
        </w:r>
        <w:r w:rsidRPr="00DF0E13">
          <w:rPr>
            <w:color w:val="001E60"/>
            <w:sz w:val="20"/>
            <w:szCs w:val="20"/>
          </w:rPr>
          <w:t>2</w:t>
        </w:r>
        <w:r w:rsidRPr="00DF0E13">
          <w:rPr>
            <w:color w:val="001E60"/>
            <w:sz w:val="20"/>
            <w:szCs w:val="20"/>
          </w:rPr>
          <w:fldChar w:fldCharType="end"/>
        </w:r>
        <w:r w:rsidRPr="00DF0E13">
          <w:rPr>
            <w:color w:val="001E60"/>
            <w:sz w:val="20"/>
            <w:szCs w:val="20"/>
          </w:rPr>
          <w:t xml:space="preserve"> of </w:t>
        </w:r>
        <w:r w:rsidRPr="00DF0E13">
          <w:rPr>
            <w:color w:val="001E60"/>
            <w:sz w:val="20"/>
            <w:szCs w:val="20"/>
          </w:rPr>
          <w:fldChar w:fldCharType="begin"/>
        </w:r>
        <w:r w:rsidRPr="00DF0E13">
          <w:rPr>
            <w:color w:val="001E60"/>
            <w:sz w:val="20"/>
            <w:szCs w:val="20"/>
          </w:rPr>
          <w:instrText xml:space="preserve"> NUMPAGES  </w:instrText>
        </w:r>
        <w:r w:rsidRPr="00DF0E13">
          <w:rPr>
            <w:color w:val="001E60"/>
            <w:sz w:val="20"/>
            <w:szCs w:val="20"/>
          </w:rPr>
          <w:fldChar w:fldCharType="separate"/>
        </w:r>
        <w:r w:rsidRPr="00DF0E13">
          <w:rPr>
            <w:color w:val="001E60"/>
            <w:sz w:val="20"/>
            <w:szCs w:val="20"/>
          </w:rPr>
          <w:t>2</w:t>
        </w:r>
        <w:r w:rsidRPr="00DF0E13">
          <w:rPr>
            <w:color w:val="001E60"/>
            <w:sz w:val="20"/>
            <w:szCs w:val="20"/>
          </w:rPr>
          <w:fldChar w:fldCharType="end"/>
        </w:r>
      </w:p>
      <w:p w14:paraId="30B4E2C2" w14:textId="6990642A" w:rsidR="00462B3F" w:rsidRDefault="00000000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color w:val="001E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781FFC9D" w:rsidR="005A3CC2" w:rsidRDefault="00C753D1" w:rsidP="005A124F">
    <w:pPr>
      <w:pStyle w:val="Header"/>
      <w:tabs>
        <w:tab w:val="clear" w:pos="9360"/>
        <w:tab w:val="center" w:pos="5400"/>
        <w:tab w:val="left" w:pos="5801"/>
      </w:tabs>
      <w:rPr>
        <w:color w:val="002060"/>
      </w:rPr>
    </w:pPr>
    <w:r>
      <w:rPr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1830821180" name="Picture 1830821180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24F">
      <w:rPr>
        <w:color w:val="002060"/>
      </w:rPr>
      <w:tab/>
    </w:r>
    <w:r w:rsidR="005A124F">
      <w:rPr>
        <w:color w:val="002060"/>
      </w:rPr>
      <w:tab/>
    </w:r>
    <w:r w:rsidR="005A124F">
      <w:rPr>
        <w:color w:val="0020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0973BD"/>
    <w:rsid w:val="00117811"/>
    <w:rsid w:val="00122AB4"/>
    <w:rsid w:val="00182493"/>
    <w:rsid w:val="001A0894"/>
    <w:rsid w:val="001E3F94"/>
    <w:rsid w:val="001E67FE"/>
    <w:rsid w:val="002034EE"/>
    <w:rsid w:val="00233C9C"/>
    <w:rsid w:val="00270613"/>
    <w:rsid w:val="00274019"/>
    <w:rsid w:val="00310BFE"/>
    <w:rsid w:val="0032307D"/>
    <w:rsid w:val="00337CB2"/>
    <w:rsid w:val="00346823"/>
    <w:rsid w:val="003B59DF"/>
    <w:rsid w:val="003D412A"/>
    <w:rsid w:val="004007B3"/>
    <w:rsid w:val="00462B3F"/>
    <w:rsid w:val="004B5341"/>
    <w:rsid w:val="004D559B"/>
    <w:rsid w:val="005A124F"/>
    <w:rsid w:val="005A2247"/>
    <w:rsid w:val="005A3CC2"/>
    <w:rsid w:val="005E500C"/>
    <w:rsid w:val="006125DF"/>
    <w:rsid w:val="00692337"/>
    <w:rsid w:val="006A7FD0"/>
    <w:rsid w:val="007451FB"/>
    <w:rsid w:val="0078366E"/>
    <w:rsid w:val="007B3B5D"/>
    <w:rsid w:val="00827E21"/>
    <w:rsid w:val="008445D8"/>
    <w:rsid w:val="00855340"/>
    <w:rsid w:val="00865095"/>
    <w:rsid w:val="00897CD3"/>
    <w:rsid w:val="008A3CDF"/>
    <w:rsid w:val="00975513"/>
    <w:rsid w:val="00A6256F"/>
    <w:rsid w:val="00A72174"/>
    <w:rsid w:val="00AE0BB6"/>
    <w:rsid w:val="00B56208"/>
    <w:rsid w:val="00B60CD8"/>
    <w:rsid w:val="00B812F8"/>
    <w:rsid w:val="00BE7E15"/>
    <w:rsid w:val="00C753D1"/>
    <w:rsid w:val="00D309A3"/>
    <w:rsid w:val="00D61326"/>
    <w:rsid w:val="00D7587E"/>
    <w:rsid w:val="00D76198"/>
    <w:rsid w:val="00DB4E30"/>
    <w:rsid w:val="00DD5D00"/>
    <w:rsid w:val="00DF0E13"/>
    <w:rsid w:val="00E3287E"/>
    <w:rsid w:val="00E46C08"/>
    <w:rsid w:val="00E75D36"/>
    <w:rsid w:val="00F134EC"/>
    <w:rsid w:val="00F36D77"/>
    <w:rsid w:val="00F93178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7CB2"/>
    <w:rPr>
      <w:b/>
      <w:bCs/>
    </w:rPr>
  </w:style>
  <w:style w:type="paragraph" w:styleId="NoSpacing">
    <w:name w:val="No Spacing"/>
    <w:uiPriority w:val="1"/>
    <w:qFormat/>
    <w:rsid w:val="00337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B31DE017B514CB08F2C1518D58072" ma:contentTypeVersion="15" ma:contentTypeDescription="Create a new document." ma:contentTypeScope="" ma:versionID="bd45919432b952afd06fddb309d0b09c">
  <xsd:schema xmlns:xsd="http://www.w3.org/2001/XMLSchema" xmlns:xs="http://www.w3.org/2001/XMLSchema" xmlns:p="http://schemas.microsoft.com/office/2006/metadata/properties" xmlns:ns2="7825875e-4c19-42c3-bc2a-0b413272cbd1" xmlns:ns3="137e1a8d-2066-4ced-8d17-fdec6ef34207" xmlns:ns4="71565b35-0687-4800-8733-fd509ba852c4" targetNamespace="http://schemas.microsoft.com/office/2006/metadata/properties" ma:root="true" ma:fieldsID="25467b75497462ba538b552f1c7fbb48" ns2:_="" ns3:_="" ns4:_="">
    <xsd:import namespace="7825875e-4c19-42c3-bc2a-0b413272cbd1"/>
    <xsd:import namespace="137e1a8d-2066-4ced-8d17-fdec6ef34207"/>
    <xsd:import namespace="71565b35-0687-4800-8733-fd509ba85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875e-4c19-42c3-bc2a-0b413272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d4032c-a330-4847-9ce1-ec5da46d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1a8d-2066-4ced-8d17-fdec6ef342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0b52d1-252a-4dfc-8257-a2006e70742e}" ma:internalName="TaxCatchAll" ma:showField="CatchAllData" ma:web="137e1a8d-2066-4ced-8d17-fdec6ef34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5b35-0687-4800-8733-fd509ba85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5875e-4c19-42c3-bc2a-0b413272cbd1">
      <Terms xmlns="http://schemas.microsoft.com/office/infopath/2007/PartnerControls"/>
    </lcf76f155ced4ddcb4097134ff3c332f>
    <TaxCatchAll xmlns="137e1a8d-2066-4ced-8d17-fdec6ef34207" xsi:nil="true"/>
    <SharedWithUsers xmlns="71565b35-0687-4800-8733-fd509ba852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D56-6018-401C-94C9-CB786001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5875e-4c19-42c3-bc2a-0b413272cbd1"/>
    <ds:schemaRef ds:uri="137e1a8d-2066-4ced-8d17-fdec6ef34207"/>
    <ds:schemaRef ds:uri="71565b35-0687-4800-8733-fd509ba8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4F955-319B-4FEB-848C-B7ACFCE8DADF}">
  <ds:schemaRefs>
    <ds:schemaRef ds:uri="http://schemas.microsoft.com/office/2006/metadata/properties"/>
    <ds:schemaRef ds:uri="http://schemas.microsoft.com/office/infopath/2007/PartnerControls"/>
    <ds:schemaRef ds:uri="7825875e-4c19-42c3-bc2a-0b413272cbd1"/>
    <ds:schemaRef ds:uri="137e1a8d-2066-4ced-8d17-fdec6ef34207"/>
    <ds:schemaRef ds:uri="71565b35-0687-4800-8733-fd509ba852c4"/>
  </ds:schemaRefs>
</ds:datastoreItem>
</file>

<file path=customXml/itemProps3.xml><?xml version="1.0" encoding="utf-8"?>
<ds:datastoreItem xmlns:ds="http://schemas.openxmlformats.org/officeDocument/2006/customXml" ds:itemID="{CF3232CF-F610-43AD-8890-8BDF72DA9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8A6CD-ECC3-4710-9386-D9847B7C63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</Words>
  <Characters>114</Characters>
  <Application>Microsoft Office Word</Application>
  <DocSecurity>0</DocSecurity>
  <Lines>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Vargas, Rodrigo - HPW</cp:lastModifiedBy>
  <cp:revision>13</cp:revision>
  <cp:lastPrinted>2020-01-03T19:52:00Z</cp:lastPrinted>
  <dcterms:created xsi:type="dcterms:W3CDTF">2025-01-23T21:11:00Z</dcterms:created>
  <dcterms:modified xsi:type="dcterms:W3CDTF">2025-03-10T13:54:00Z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0x010100A83B31DE017B514CB08F2C1518D58072</vt:lpwstr>
  </property>
  <property fmtid="{D5CDD505-2E9C-101B-9397-08002B2CF9AE}" pid="3" name="MediaServiceImageTags">
    <vt:lpwstr/>
  </property>
</Properties>
</file>