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05E8" w14:textId="77777777" w:rsidR="00B50BB7" w:rsidRDefault="00B50BB7" w:rsidP="00B50BB7">
      <w:pPr>
        <w:pStyle w:val="Title"/>
      </w:pPr>
    </w:p>
    <w:p w14:paraId="75ACA539" w14:textId="3B1816EE" w:rsidR="00B50BB7" w:rsidRPr="006C2501" w:rsidRDefault="006C2501" w:rsidP="00B50BB7">
      <w:pPr>
        <w:pStyle w:val="Title"/>
        <w:rPr>
          <w:b/>
          <w:bCs/>
          <w:color w:val="001E60" w:themeColor="text2"/>
        </w:rPr>
      </w:pPr>
      <w:r>
        <w:rPr>
          <w:b/>
          <w:bCs/>
          <w:color w:val="001E60" w:themeColor="text2"/>
        </w:rPr>
        <w:t>&lt;Title&gt;</w:t>
      </w:r>
    </w:p>
    <w:p w14:paraId="189C1A80" w14:textId="77777777" w:rsidR="00415731" w:rsidRDefault="00415731" w:rsidP="006E41C1">
      <w:pPr>
        <w:pStyle w:val="Title"/>
        <w:rPr>
          <w:b/>
          <w:bCs/>
          <w:color w:val="000000" w:themeColor="text1"/>
          <w:sz w:val="24"/>
          <w:szCs w:val="24"/>
        </w:rPr>
      </w:pPr>
    </w:p>
    <w:p w14:paraId="5F833BA0" w14:textId="24834EB6" w:rsidR="006E41C1" w:rsidRDefault="006C2501" w:rsidP="006E41C1">
      <w:pPr>
        <w:pStyle w:val="Title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&lt;Body&gt;</w:t>
      </w:r>
    </w:p>
    <w:p w14:paraId="0C3DC77D" w14:textId="77777777" w:rsidR="00415731" w:rsidRDefault="00415731" w:rsidP="006E41C1">
      <w:pPr>
        <w:pStyle w:val="Title"/>
        <w:rPr>
          <w:rFonts w:asciiTheme="minorHAnsi" w:hAnsiTheme="minorHAnsi"/>
          <w:color w:val="53565A" w:themeColor="accent1"/>
          <w:sz w:val="22"/>
          <w:szCs w:val="22"/>
        </w:rPr>
      </w:pPr>
    </w:p>
    <w:p w14:paraId="7E372822" w14:textId="2E57E526" w:rsidR="00B50BB7" w:rsidRDefault="006C2501" w:rsidP="00B50BB7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53565A" w:themeColor="accent1"/>
          <w:sz w:val="22"/>
          <w:szCs w:val="22"/>
        </w:rPr>
        <w:t>&lt;Paragraph&gt;</w:t>
      </w:r>
    </w:p>
    <w:p w14:paraId="16CE5FDB" w14:textId="32FD04F2" w:rsidR="00B50BB7" w:rsidRDefault="00B50BB7" w:rsidP="00B50BB7">
      <w:pPr>
        <w:pStyle w:val="Title"/>
        <w:rPr>
          <w:rFonts w:asciiTheme="minorHAnsi" w:hAnsiTheme="minorHAnsi"/>
          <w:sz w:val="22"/>
          <w:szCs w:val="22"/>
        </w:rPr>
      </w:pPr>
    </w:p>
    <w:p w14:paraId="6A541A47" w14:textId="77777777" w:rsidR="00B50BB7" w:rsidRDefault="00B50BB7" w:rsidP="00B50BB7"/>
    <w:p w14:paraId="0D5D1FC5" w14:textId="37810450" w:rsidR="008247EE" w:rsidRDefault="008247EE" w:rsidP="00382AF2">
      <w:pPr>
        <w:tabs>
          <w:tab w:val="left" w:pos="6901"/>
        </w:tabs>
        <w:rPr>
          <w:rFonts w:ascii="Arial" w:hAnsi="Arial" w:cs="Arial"/>
          <w:b/>
          <w:bCs/>
          <w:sz w:val="28"/>
          <w:szCs w:val="28"/>
        </w:rPr>
      </w:pPr>
    </w:p>
    <w:p w14:paraId="3EB3BECF" w14:textId="55AD01FC" w:rsidR="00102871" w:rsidRPr="008247EE" w:rsidRDefault="00102871" w:rsidP="00102871">
      <w:pPr>
        <w:rPr>
          <w:rFonts w:ascii="Arial" w:hAnsi="Arial" w:cs="Arial"/>
          <w:b/>
          <w:bCs/>
          <w:sz w:val="28"/>
          <w:szCs w:val="28"/>
        </w:rPr>
      </w:pPr>
    </w:p>
    <w:p w14:paraId="2BFD53A3" w14:textId="307E5661" w:rsidR="00102871" w:rsidRPr="00102871" w:rsidRDefault="00102871" w:rsidP="00102871"/>
    <w:p w14:paraId="79C4899F" w14:textId="1F23EA2B" w:rsidR="00102871" w:rsidRDefault="00102871" w:rsidP="00102871"/>
    <w:p w14:paraId="3FDB272C" w14:textId="34E7D74B" w:rsidR="00717E35" w:rsidRDefault="00717E35" w:rsidP="00102871"/>
    <w:p w14:paraId="3D3B207A" w14:textId="2059C60F" w:rsidR="00717E35" w:rsidRDefault="00717E35" w:rsidP="00102871"/>
    <w:p w14:paraId="2F0FE9D8" w14:textId="108AC662" w:rsidR="00717E35" w:rsidRDefault="00717E35" w:rsidP="00102871"/>
    <w:p w14:paraId="36E958F2" w14:textId="3106105C" w:rsidR="00717E35" w:rsidRDefault="00717E35" w:rsidP="00102871"/>
    <w:p w14:paraId="50AE6819" w14:textId="4DDC5648" w:rsidR="00717E35" w:rsidRDefault="00717E35" w:rsidP="00102871"/>
    <w:p w14:paraId="3A2FEB50" w14:textId="7CFE9FCB" w:rsidR="00E413E5" w:rsidRDefault="00E413E5" w:rsidP="00E413E5"/>
    <w:p w14:paraId="4F452967" w14:textId="2B523B99" w:rsidR="006C2501" w:rsidRDefault="006C2501" w:rsidP="00E413E5"/>
    <w:p w14:paraId="0CC514A2" w14:textId="7FB5393B" w:rsidR="006C2501" w:rsidRDefault="006C2501" w:rsidP="00E413E5"/>
    <w:p w14:paraId="666176FB" w14:textId="441E6069" w:rsidR="006C2501" w:rsidRDefault="006C2501" w:rsidP="00E413E5"/>
    <w:p w14:paraId="5C658531" w14:textId="3DB39BF7" w:rsidR="006C2501" w:rsidRDefault="006C2501" w:rsidP="00E413E5"/>
    <w:p w14:paraId="2E73338A" w14:textId="148D02B0" w:rsidR="006C2501" w:rsidRDefault="006C2501" w:rsidP="00E413E5"/>
    <w:p w14:paraId="00ACCD58" w14:textId="004E4D50" w:rsidR="006C2501" w:rsidRDefault="006C2501" w:rsidP="00E413E5"/>
    <w:p w14:paraId="56F8AD36" w14:textId="1D19C9F8" w:rsidR="006C2501" w:rsidRDefault="006C2501" w:rsidP="00E413E5"/>
    <w:p w14:paraId="0165F8E7" w14:textId="400A662C" w:rsidR="006C2501" w:rsidRDefault="006C2501" w:rsidP="00E413E5"/>
    <w:p w14:paraId="69FE7EEC" w14:textId="63582057" w:rsidR="006C2501" w:rsidRDefault="006C2501" w:rsidP="00E413E5"/>
    <w:p w14:paraId="46DD8611" w14:textId="3B6D198F" w:rsidR="006C2501" w:rsidRDefault="006C2501" w:rsidP="00E413E5"/>
    <w:p w14:paraId="637A658E" w14:textId="6996D3EC" w:rsidR="006C2501" w:rsidRDefault="006C2501" w:rsidP="00E413E5"/>
    <w:p w14:paraId="5A4CEEAF" w14:textId="546D8345" w:rsidR="006C2501" w:rsidRDefault="006C2501" w:rsidP="00E413E5"/>
    <w:p w14:paraId="3971DBA2" w14:textId="77777777" w:rsidR="006C2501" w:rsidRDefault="006C2501" w:rsidP="006C2501">
      <w:pPr>
        <w:pStyle w:val="Title"/>
        <w:rPr>
          <w:rFonts w:asciiTheme="minorHAnsi" w:hAnsiTheme="minorHAnsi"/>
          <w:color w:val="53565A" w:themeColor="accent1"/>
          <w:sz w:val="22"/>
          <w:szCs w:val="22"/>
        </w:rPr>
      </w:pPr>
    </w:p>
    <w:p w14:paraId="0A12F87C" w14:textId="77777777" w:rsidR="006C2501" w:rsidRDefault="006C2501" w:rsidP="006C2501">
      <w:pPr>
        <w:pStyle w:val="Title"/>
        <w:rPr>
          <w:rFonts w:asciiTheme="minorHAnsi" w:hAnsiTheme="minorHAnsi"/>
          <w:color w:val="53565A" w:themeColor="accent1"/>
          <w:sz w:val="22"/>
          <w:szCs w:val="22"/>
        </w:rPr>
      </w:pPr>
    </w:p>
    <w:p w14:paraId="0A05BF0E" w14:textId="77777777" w:rsidR="006C2501" w:rsidRDefault="006C2501" w:rsidP="006C2501">
      <w:pPr>
        <w:pStyle w:val="Title"/>
        <w:rPr>
          <w:rFonts w:asciiTheme="minorHAnsi" w:hAnsiTheme="minorHAnsi"/>
          <w:color w:val="53565A" w:themeColor="accent1"/>
          <w:sz w:val="22"/>
          <w:szCs w:val="22"/>
        </w:rPr>
      </w:pPr>
    </w:p>
    <w:p w14:paraId="05D7DE74" w14:textId="14D35237" w:rsidR="006C2501" w:rsidRDefault="006C2501" w:rsidP="006C2501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53565A" w:themeColor="accent1"/>
          <w:sz w:val="22"/>
          <w:szCs w:val="22"/>
        </w:rPr>
        <w:t>&lt;Paragraph&gt;</w:t>
      </w:r>
    </w:p>
    <w:p w14:paraId="0851C3CA" w14:textId="77777777" w:rsidR="006C2501" w:rsidRPr="00E413E5" w:rsidRDefault="006C2501" w:rsidP="00E413E5"/>
    <w:sectPr w:rsidR="006C2501" w:rsidRPr="00E413E5" w:rsidSect="006C250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602D" w14:textId="77777777" w:rsidR="00794719" w:rsidRDefault="00794719" w:rsidP="00462B3F">
      <w:pPr>
        <w:spacing w:after="0" w:line="240" w:lineRule="auto"/>
      </w:pPr>
      <w:r>
        <w:separator/>
      </w:r>
    </w:p>
  </w:endnote>
  <w:endnote w:type="continuationSeparator" w:id="0">
    <w:p w14:paraId="1F68DE79" w14:textId="77777777" w:rsidR="00794719" w:rsidRDefault="00794719" w:rsidP="0046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DEE4" w14:textId="21842564" w:rsidR="00E413E5" w:rsidRPr="00E413E5" w:rsidRDefault="00E413E5" w:rsidP="00E413E5">
    <w:pPr>
      <w:pStyle w:val="Footer"/>
      <w:spacing w:line="276" w:lineRule="auto"/>
      <w:jc w:val="center"/>
      <w:rPr>
        <w:rFonts w:ascii="Arial" w:hAnsi="Arial" w:cs="Arial"/>
        <w:color w:val="001E60"/>
        <w:sz w:val="18"/>
        <w:szCs w:val="18"/>
      </w:rPr>
    </w:pPr>
    <w:r w:rsidRPr="00E413E5">
      <w:rPr>
        <w:rFonts w:ascii="Arial" w:hAnsi="Arial" w:cs="Arial"/>
        <w:color w:val="001E60"/>
        <w:sz w:val="18"/>
        <w:szCs w:val="18"/>
      </w:rPr>
      <w:t xml:space="preserve">Capital Projects | Customer Account Services | Houston Permitting Center | Houston Water | Transportation &amp; Drainage Operations </w:t>
    </w:r>
  </w:p>
  <w:p w14:paraId="76136594" w14:textId="77777777" w:rsidR="00E413E5" w:rsidRPr="00DF0E13" w:rsidRDefault="00E413E5" w:rsidP="005A3CC2">
    <w:pPr>
      <w:pStyle w:val="Footer"/>
      <w:spacing w:line="360" w:lineRule="auto"/>
      <w:jc w:val="center"/>
      <w:rPr>
        <w:rFonts w:ascii="Arial" w:hAnsi="Arial" w:cs="Arial"/>
        <w:color w:val="001E6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28E6" w14:textId="77777777" w:rsidR="00F77B4A" w:rsidRDefault="00F77B4A" w:rsidP="00DF0E13">
    <w:pPr>
      <w:pStyle w:val="Footer"/>
      <w:spacing w:line="276" w:lineRule="auto"/>
      <w:jc w:val="center"/>
      <w:rPr>
        <w:rFonts w:ascii="Arial" w:hAnsi="Arial" w:cs="Arial"/>
        <w:color w:val="001E60"/>
        <w:sz w:val="20"/>
        <w:szCs w:val="20"/>
      </w:rPr>
    </w:pPr>
  </w:p>
  <w:p w14:paraId="4A32B643" w14:textId="77777777" w:rsidR="00E413E5" w:rsidRPr="00E413E5" w:rsidRDefault="00E413E5" w:rsidP="00E413E5">
    <w:pPr>
      <w:pStyle w:val="Footer"/>
      <w:spacing w:line="360" w:lineRule="auto"/>
      <w:jc w:val="center"/>
      <w:rPr>
        <w:rFonts w:ascii="Arial" w:hAnsi="Arial" w:cs="Arial"/>
        <w:color w:val="001E60"/>
        <w:sz w:val="20"/>
        <w:szCs w:val="20"/>
      </w:rPr>
    </w:pPr>
    <w:r w:rsidRPr="00E413E5">
      <w:rPr>
        <w:rFonts w:ascii="Arial" w:hAnsi="Arial" w:cs="Arial"/>
        <w:color w:val="001E60"/>
        <w:sz w:val="20"/>
        <w:szCs w:val="20"/>
      </w:rPr>
      <w:t>PO Box 1562 | Houston, Texas 77251-1562 | HoustonPublicWorks.org</w:t>
    </w:r>
  </w:p>
  <w:p w14:paraId="6D1D6F2B" w14:textId="5DB484D9" w:rsidR="003B59DF" w:rsidRPr="00DF0E13" w:rsidRDefault="00102871" w:rsidP="00DF0E13">
    <w:pPr>
      <w:pStyle w:val="Footer"/>
      <w:spacing w:line="276" w:lineRule="auto"/>
      <w:jc w:val="center"/>
      <w:rPr>
        <w:rFonts w:ascii="Arial" w:hAnsi="Arial" w:cs="Arial"/>
        <w:color w:val="001E60"/>
        <w:sz w:val="18"/>
        <w:szCs w:val="18"/>
      </w:rPr>
    </w:pPr>
    <w:r>
      <w:rPr>
        <w:rFonts w:ascii="Arial" w:hAnsi="Arial" w:cs="Arial"/>
        <w:color w:val="001E60"/>
        <w:sz w:val="20"/>
        <w:szCs w:val="20"/>
      </w:rPr>
      <w:t xml:space="preserve">Respect | Ownership | </w:t>
    </w:r>
    <w:r w:rsidR="00F77B4A">
      <w:rPr>
        <w:rFonts w:ascii="Arial" w:hAnsi="Arial" w:cs="Arial"/>
        <w:color w:val="001E60"/>
        <w:sz w:val="20"/>
        <w:szCs w:val="20"/>
      </w:rPr>
      <w:t>Communication | Integrity | Teamwork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7A10" w14:textId="77777777" w:rsidR="00794719" w:rsidRDefault="00794719" w:rsidP="00462B3F">
      <w:pPr>
        <w:spacing w:after="0" w:line="240" w:lineRule="auto"/>
      </w:pPr>
      <w:r>
        <w:separator/>
      </w:r>
    </w:p>
  </w:footnote>
  <w:footnote w:type="continuationSeparator" w:id="0">
    <w:p w14:paraId="3A6423F9" w14:textId="77777777" w:rsidR="00794719" w:rsidRDefault="00794719" w:rsidP="0046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1E60"/>
      </w:rPr>
      <w:id w:val="98381352"/>
      <w:docPartObj>
        <w:docPartGallery w:val="Page Numbers (Top of Page)"/>
        <w:docPartUnique/>
      </w:docPartObj>
    </w:sdtPr>
    <w:sdtContent>
      <w:p w14:paraId="28EEE311" w14:textId="0187D01E" w:rsidR="005A3CC2" w:rsidRPr="00DF0E13" w:rsidRDefault="006C2501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  <w:sz w:val="20"/>
            <w:szCs w:val="20"/>
          </w:rPr>
        </w:pPr>
        <w:r>
          <w:rPr>
            <w:rFonts w:ascii="Arial" w:hAnsi="Arial" w:cs="Arial"/>
            <w:color w:val="001E60"/>
          </w:rPr>
          <w:ptab w:relativeTo="margin" w:alignment="center" w:leader="none"/>
        </w:r>
        <w:r w:rsidR="005A3CC2">
          <w:rPr>
            <w:rFonts w:ascii="Arial" w:hAnsi="Arial" w:cs="Arial"/>
            <w:noProof/>
            <w:color w:val="001E60"/>
          </w:rPr>
          <w:drawing>
            <wp:anchor distT="0" distB="0" distL="114300" distR="114300" simplePos="0" relativeHeight="251658240" behindDoc="0" locked="0" layoutInCell="1" allowOverlap="1" wp14:anchorId="0701854B" wp14:editId="74438260">
              <wp:simplePos x="0" y="0"/>
              <wp:positionH relativeFrom="margin">
                <wp:posOffset>147955</wp:posOffset>
              </wp:positionH>
              <wp:positionV relativeFrom="paragraph">
                <wp:posOffset>-23495</wp:posOffset>
              </wp:positionV>
              <wp:extent cx="2638425" cy="556260"/>
              <wp:effectExtent l="0" t="0" r="9525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8425" cy="556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A3CC2">
          <w:rPr>
            <w:rFonts w:ascii="Arial" w:hAnsi="Arial" w:cs="Arial"/>
            <w:color w:val="001E60"/>
          </w:rPr>
          <w:tab/>
        </w:r>
        <w:r w:rsidR="00086A11">
          <w:rPr>
            <w:rFonts w:ascii="Arial" w:hAnsi="Arial" w:cs="Arial"/>
            <w:color w:val="001E60"/>
            <w:sz w:val="20"/>
            <w:szCs w:val="20"/>
          </w:rPr>
          <w:t>Page</w:t>
        </w:r>
        <w:r w:rsidR="005A3CC2" w:rsidRPr="00DF0E13">
          <w:rPr>
            <w:rFonts w:ascii="Arial" w:hAnsi="Arial" w:cs="Arial"/>
            <w:color w:val="001E60"/>
            <w:sz w:val="20"/>
            <w:szCs w:val="20"/>
          </w:rPr>
          <w:t xml:space="preserve"> </w:t>
        </w:r>
        <w:r w:rsidR="005A3CC2" w:rsidRPr="00DF0E13">
          <w:rPr>
            <w:rFonts w:ascii="Arial" w:hAnsi="Arial" w:cs="Arial"/>
            <w:color w:val="001E60"/>
            <w:sz w:val="20"/>
            <w:szCs w:val="20"/>
          </w:rPr>
          <w:fldChar w:fldCharType="begin"/>
        </w:r>
        <w:r w:rsidR="005A3CC2" w:rsidRPr="00DF0E13">
          <w:rPr>
            <w:rFonts w:ascii="Arial" w:hAnsi="Arial" w:cs="Arial"/>
            <w:color w:val="001E60"/>
            <w:sz w:val="20"/>
            <w:szCs w:val="20"/>
          </w:rPr>
          <w:instrText xml:space="preserve"> PAGE </w:instrText>
        </w:r>
        <w:r w:rsidR="005A3CC2" w:rsidRPr="00DF0E13">
          <w:rPr>
            <w:rFonts w:ascii="Arial" w:hAnsi="Arial" w:cs="Arial"/>
            <w:color w:val="001E60"/>
            <w:sz w:val="20"/>
            <w:szCs w:val="20"/>
          </w:rPr>
          <w:fldChar w:fldCharType="separate"/>
        </w:r>
        <w:r w:rsidR="005A3CC2" w:rsidRPr="00DF0E13">
          <w:rPr>
            <w:rFonts w:ascii="Arial" w:hAnsi="Arial" w:cs="Arial"/>
            <w:color w:val="001E60"/>
            <w:sz w:val="20"/>
            <w:szCs w:val="20"/>
          </w:rPr>
          <w:t>2</w:t>
        </w:r>
        <w:r w:rsidR="005A3CC2" w:rsidRPr="00DF0E13">
          <w:rPr>
            <w:rFonts w:ascii="Arial" w:hAnsi="Arial" w:cs="Arial"/>
            <w:color w:val="001E60"/>
            <w:sz w:val="20"/>
            <w:szCs w:val="20"/>
          </w:rPr>
          <w:fldChar w:fldCharType="end"/>
        </w:r>
        <w:r w:rsidR="005A3CC2" w:rsidRPr="00DF0E13">
          <w:rPr>
            <w:rFonts w:ascii="Arial" w:hAnsi="Arial" w:cs="Arial"/>
            <w:color w:val="001E60"/>
            <w:sz w:val="20"/>
            <w:szCs w:val="20"/>
          </w:rPr>
          <w:t xml:space="preserve"> of </w:t>
        </w:r>
        <w:r w:rsidR="005A3CC2" w:rsidRPr="00DF0E13">
          <w:rPr>
            <w:rFonts w:ascii="Arial" w:hAnsi="Arial" w:cs="Arial"/>
            <w:color w:val="001E60"/>
            <w:sz w:val="20"/>
            <w:szCs w:val="20"/>
          </w:rPr>
          <w:fldChar w:fldCharType="begin"/>
        </w:r>
        <w:r w:rsidR="005A3CC2" w:rsidRPr="00DF0E13">
          <w:rPr>
            <w:rFonts w:ascii="Arial" w:hAnsi="Arial" w:cs="Arial"/>
            <w:color w:val="001E60"/>
            <w:sz w:val="20"/>
            <w:szCs w:val="20"/>
          </w:rPr>
          <w:instrText xml:space="preserve"> NUMPAGES  </w:instrText>
        </w:r>
        <w:r w:rsidR="005A3CC2" w:rsidRPr="00DF0E13">
          <w:rPr>
            <w:rFonts w:ascii="Arial" w:hAnsi="Arial" w:cs="Arial"/>
            <w:color w:val="001E60"/>
            <w:sz w:val="20"/>
            <w:szCs w:val="20"/>
          </w:rPr>
          <w:fldChar w:fldCharType="separate"/>
        </w:r>
        <w:r w:rsidR="005A3CC2" w:rsidRPr="00DF0E13">
          <w:rPr>
            <w:rFonts w:ascii="Arial" w:hAnsi="Arial" w:cs="Arial"/>
            <w:color w:val="001E60"/>
            <w:sz w:val="20"/>
            <w:szCs w:val="20"/>
          </w:rPr>
          <w:t>2</w:t>
        </w:r>
        <w:r w:rsidR="005A3CC2" w:rsidRPr="00DF0E13">
          <w:rPr>
            <w:rFonts w:ascii="Arial" w:hAnsi="Arial" w:cs="Arial"/>
            <w:color w:val="001E60"/>
            <w:sz w:val="20"/>
            <w:szCs w:val="20"/>
          </w:rPr>
          <w:fldChar w:fldCharType="end"/>
        </w:r>
      </w:p>
      <w:p w14:paraId="30B4E2C2" w14:textId="6272594A" w:rsidR="00462B3F" w:rsidRDefault="00000000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</w:rPr>
        </w:pPr>
      </w:p>
    </w:sdtContent>
  </w:sdt>
  <w:p w14:paraId="077C9FA3" w14:textId="77777777" w:rsidR="00C753D1" w:rsidRPr="005A3CC2" w:rsidRDefault="00C753D1" w:rsidP="00C753D1">
    <w:pPr>
      <w:pStyle w:val="Header"/>
      <w:tabs>
        <w:tab w:val="clear" w:pos="4680"/>
        <w:tab w:val="clear" w:pos="9360"/>
        <w:tab w:val="right" w:pos="10800"/>
      </w:tabs>
      <w:spacing w:after="160"/>
      <w:rPr>
        <w:rFonts w:ascii="Arial" w:hAnsi="Arial" w:cs="Arial"/>
        <w:color w:val="001E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0D04" w14:textId="1108DE83" w:rsidR="00EA0BCA" w:rsidRPr="00F77B4A" w:rsidRDefault="00717E35" w:rsidP="005A3CC2">
    <w:pPr>
      <w:pStyle w:val="Header"/>
      <w:rPr>
        <w:rFonts w:ascii="Arial" w:hAnsi="Arial" w:cs="Arial"/>
        <w:color w:val="002060"/>
      </w:rPr>
    </w:pPr>
    <w:r>
      <w:rPr>
        <w:rFonts w:ascii="Arial" w:hAnsi="Arial" w:cs="Arial"/>
        <w:noProof/>
        <w:color w:val="002060"/>
      </w:rPr>
      <w:drawing>
        <wp:inline distT="0" distB="0" distL="0" distR="0" wp14:anchorId="1C4D0BA1" wp14:editId="3F635133">
          <wp:extent cx="2612615" cy="551793"/>
          <wp:effectExtent l="0" t="0" r="0" b="127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615" cy="55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043F"/>
    <w:multiLevelType w:val="hybridMultilevel"/>
    <w:tmpl w:val="4DE8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5587C"/>
    <w:multiLevelType w:val="hybridMultilevel"/>
    <w:tmpl w:val="9D2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497602">
    <w:abstractNumId w:val="0"/>
  </w:num>
  <w:num w:numId="2" w16cid:durableId="1337224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3F"/>
    <w:rsid w:val="000507AA"/>
    <w:rsid w:val="00061912"/>
    <w:rsid w:val="00086A11"/>
    <w:rsid w:val="000A37B4"/>
    <w:rsid w:val="00102871"/>
    <w:rsid w:val="00122AB4"/>
    <w:rsid w:val="00182493"/>
    <w:rsid w:val="001A0894"/>
    <w:rsid w:val="001F21ED"/>
    <w:rsid w:val="00274019"/>
    <w:rsid w:val="00282F8D"/>
    <w:rsid w:val="002E2CC1"/>
    <w:rsid w:val="00310BFE"/>
    <w:rsid w:val="00382AF2"/>
    <w:rsid w:val="003B59DF"/>
    <w:rsid w:val="003D3046"/>
    <w:rsid w:val="004007B3"/>
    <w:rsid w:val="00415731"/>
    <w:rsid w:val="00432BF3"/>
    <w:rsid w:val="0044246F"/>
    <w:rsid w:val="00462B3F"/>
    <w:rsid w:val="004806CA"/>
    <w:rsid w:val="004E64A7"/>
    <w:rsid w:val="004F4593"/>
    <w:rsid w:val="00502DCF"/>
    <w:rsid w:val="005A3CC2"/>
    <w:rsid w:val="006125DF"/>
    <w:rsid w:val="006C2501"/>
    <w:rsid w:val="006E41C1"/>
    <w:rsid w:val="00717E35"/>
    <w:rsid w:val="00794719"/>
    <w:rsid w:val="007F0482"/>
    <w:rsid w:val="008247EE"/>
    <w:rsid w:val="008A3CDF"/>
    <w:rsid w:val="008F0639"/>
    <w:rsid w:val="00910F35"/>
    <w:rsid w:val="00975513"/>
    <w:rsid w:val="00A97872"/>
    <w:rsid w:val="00B04A64"/>
    <w:rsid w:val="00B50BB7"/>
    <w:rsid w:val="00B56208"/>
    <w:rsid w:val="00B75A8E"/>
    <w:rsid w:val="00C753D1"/>
    <w:rsid w:val="00CF54CD"/>
    <w:rsid w:val="00D350A0"/>
    <w:rsid w:val="00DD5D00"/>
    <w:rsid w:val="00DF0E13"/>
    <w:rsid w:val="00E3287E"/>
    <w:rsid w:val="00E413E5"/>
    <w:rsid w:val="00EA0BCA"/>
    <w:rsid w:val="00F165E3"/>
    <w:rsid w:val="00F7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80F31"/>
  <w15:chartTrackingRefBased/>
  <w15:docId w15:val="{38163A60-790E-4231-90B3-6E8F64A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3F"/>
  </w:style>
  <w:style w:type="paragraph" w:styleId="Footer">
    <w:name w:val="footer"/>
    <w:basedOn w:val="Normal"/>
    <w:link w:val="FooterChar"/>
    <w:uiPriority w:val="99"/>
    <w:unhideWhenUsed/>
    <w:rsid w:val="0046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3F"/>
  </w:style>
  <w:style w:type="paragraph" w:styleId="BalloonText">
    <w:name w:val="Balloon Text"/>
    <w:basedOn w:val="Normal"/>
    <w:link w:val="BalloonTextChar"/>
    <w:uiPriority w:val="99"/>
    <w:semiHidden/>
    <w:unhideWhenUsed/>
    <w:rsid w:val="0046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1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65E3"/>
    <w:rPr>
      <w:b/>
      <w:bCs/>
    </w:rPr>
  </w:style>
  <w:style w:type="character" w:styleId="Emphasis">
    <w:name w:val="Emphasis"/>
    <w:basedOn w:val="DefaultParagraphFont"/>
    <w:uiPriority w:val="20"/>
    <w:qFormat/>
    <w:rsid w:val="00F165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165E3"/>
    <w:rPr>
      <w:color w:val="0000FF"/>
      <w:u w:val="single"/>
    </w:rPr>
  </w:style>
  <w:style w:type="paragraph" w:styleId="NoSpacing">
    <w:name w:val="No Spacing"/>
    <w:uiPriority w:val="1"/>
    <w:qFormat/>
    <w:rsid w:val="00F165E3"/>
    <w:pPr>
      <w:spacing w:after="0" w:line="240" w:lineRule="auto"/>
    </w:pPr>
  </w:style>
  <w:style w:type="table" w:customStyle="1" w:styleId="Meetingschedule">
    <w:name w:val="Meeting schedule"/>
    <w:basedOn w:val="TableNormal"/>
    <w:uiPriority w:val="99"/>
    <w:rsid w:val="00B50BB7"/>
    <w:pPr>
      <w:spacing w:before="40" w:after="40" w:line="240" w:lineRule="auto"/>
    </w:pPr>
    <w:rPr>
      <w:rFonts w:eastAsiaTheme="minorEastAsia" w:cs="Times New Roman"/>
      <w:color w:val="000000" w:themeColor="text1"/>
    </w:rPr>
    <w:tblPr>
      <w:tblBorders>
        <w:top w:val="single" w:sz="4" w:space="0" w:color="3E4043" w:themeColor="accent1" w:themeShade="BF"/>
        <w:left w:val="single" w:sz="4" w:space="0" w:color="3E4043" w:themeColor="accent1" w:themeShade="BF"/>
        <w:bottom w:val="single" w:sz="4" w:space="0" w:color="3E4043" w:themeColor="accent1" w:themeShade="BF"/>
        <w:right w:val="single" w:sz="4" w:space="0" w:color="3E4043" w:themeColor="accent1" w:themeShade="BF"/>
        <w:insideH w:val="single" w:sz="4" w:space="0" w:color="3E4043" w:themeColor="accent1" w:themeShade="BF"/>
        <w:insideV w:val="single" w:sz="4" w:space="0" w:color="3E4043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E4043" w:themeColor="accent1" w:themeShade="BF"/>
          <w:left w:val="single" w:sz="4" w:space="0" w:color="3E4043" w:themeColor="accent1" w:themeShade="BF"/>
          <w:bottom w:val="single" w:sz="4" w:space="0" w:color="3E4043" w:themeColor="accent1" w:themeShade="BF"/>
          <w:right w:val="single" w:sz="4" w:space="0" w:color="3E4043" w:themeColor="accent1" w:themeShade="BF"/>
          <w:insideH w:val="nil"/>
          <w:insideV w:val="single" w:sz="4" w:space="0" w:color="3E4043" w:themeColor="accent1" w:themeShade="BF"/>
          <w:tl2br w:val="nil"/>
          <w:tr2bl w:val="nil"/>
        </w:tcBorders>
        <w:shd w:val="clear" w:color="auto" w:fill="3E4043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B50BB7"/>
    <w:pPr>
      <w:spacing w:before="40" w:after="120" w:line="240" w:lineRule="auto"/>
      <w:contextualSpacing/>
    </w:pPr>
    <w:rPr>
      <w:rFonts w:asciiTheme="majorHAnsi" w:eastAsiaTheme="majorEastAsia" w:hAnsiTheme="majorHAnsi" w:cstheme="majorBidi"/>
      <w:color w:val="3E4043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B50BB7"/>
    <w:rPr>
      <w:rFonts w:asciiTheme="majorHAnsi" w:eastAsiaTheme="majorEastAsia" w:hAnsiTheme="majorHAnsi" w:cstheme="majorBidi"/>
      <w:color w:val="3E4043" w:themeColor="accent1" w:themeShade="BF"/>
      <w:sz w:val="36"/>
      <w:szCs w:val="56"/>
    </w:rPr>
  </w:style>
  <w:style w:type="paragraph" w:styleId="ListParagraph">
    <w:name w:val="List Paragraph"/>
    <w:basedOn w:val="Normal"/>
    <w:uiPriority w:val="34"/>
    <w:unhideWhenUsed/>
    <w:qFormat/>
    <w:rsid w:val="00B50BB7"/>
    <w:pPr>
      <w:spacing w:before="40" w:after="40" w:line="240" w:lineRule="auto"/>
      <w:ind w:left="720"/>
      <w:contextualSpacing/>
    </w:pPr>
    <w:rPr>
      <w:rFonts w:eastAsiaTheme="minorEastAsia" w:cs="Times New Roman"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qFormat/>
    <w:rsid w:val="00B50BB7"/>
    <w:rPr>
      <w:b/>
      <w:bCs/>
      <w:caps w:val="0"/>
      <w:smallCaps/>
      <w:color w:val="3E4043" w:themeColor="accent1" w:themeShade="BF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HPW">
      <a:dk1>
        <a:sysClr val="windowText" lastClr="000000"/>
      </a:dk1>
      <a:lt1>
        <a:sysClr val="window" lastClr="FFFFFF"/>
      </a:lt1>
      <a:dk2>
        <a:srgbClr val="001E60"/>
      </a:dk2>
      <a:lt2>
        <a:srgbClr val="00C1D5"/>
      </a:lt2>
      <a:accent1>
        <a:srgbClr val="53565A"/>
      </a:accent1>
      <a:accent2>
        <a:srgbClr val="F68D2E"/>
      </a:accent2>
      <a:accent3>
        <a:srgbClr val="688197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11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Damisi - HPW</dc:creator>
  <cp:keywords/>
  <dc:description/>
  <cp:lastModifiedBy>Vargas, Rodrigo - HPW</cp:lastModifiedBy>
  <cp:revision>12</cp:revision>
  <cp:lastPrinted>2020-01-06T16:56:00Z</cp:lastPrinted>
  <dcterms:created xsi:type="dcterms:W3CDTF">2023-08-16T21:43:00Z</dcterms:created>
  <dcterms:modified xsi:type="dcterms:W3CDTF">2023-08-18T18:28:00Z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b23da172b34b7726ed727cf40ecf35750de2da4c34d82586389f099e2ce9cf34</vt:lpwstr>
  </property>
</Properties>
</file>